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E2" w:rsidRPr="009D0EE2" w:rsidRDefault="009D0EE2" w:rsidP="009D0EE2">
      <w:pPr>
        <w:spacing w:after="0" w:line="240" w:lineRule="auto"/>
        <w:ind w:left="284" w:firstLine="42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9D0EE2">
        <w:rPr>
          <w:rFonts w:ascii="Times New Roman" w:hAnsi="Times New Roman" w:cs="Times New Roman"/>
          <w:sz w:val="28"/>
          <w:szCs w:val="28"/>
          <w:lang w:val="kk-KZ"/>
        </w:rPr>
        <w:t>«Болашақ бүгіннен басталады: ЭКСПО-2017»</w:t>
      </w:r>
    </w:p>
    <w:p w:rsidR="009D0EE2" w:rsidRDefault="009D0EE2" w:rsidP="009D0EE2">
      <w:pPr>
        <w:spacing w:after="0" w:line="240" w:lineRule="auto"/>
        <w:ind w:left="284" w:firstLine="42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2216" w:rsidRPr="00300FF6" w:rsidRDefault="005E73A4" w:rsidP="00300FF6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  <w:lang w:val="kk-KZ"/>
        </w:rPr>
      </w:pP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Тәуелсіздікті алғаннан соң </w:t>
      </w:r>
      <w:r w:rsidR="005C2216" w:rsidRPr="00300FF6">
        <w:rPr>
          <w:rFonts w:ascii="Times New Roman" w:hAnsi="Times New Roman" w:cs="Times New Roman"/>
          <w:sz w:val="28"/>
          <w:szCs w:val="28"/>
          <w:lang w:val="kk-KZ"/>
        </w:rPr>
        <w:t>халықтың</w:t>
      </w:r>
      <w:r w:rsidR="00A24576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басын біріктіріп Н.Ә.Назарбаев </w:t>
      </w:r>
      <w:r w:rsidR="00A24576" w:rsidRPr="00300FF6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5C2216" w:rsidRPr="00300FF6">
        <w:rPr>
          <w:rFonts w:ascii="Times New Roman" w:hAnsi="Times New Roman" w:cs="Times New Roman"/>
          <w:sz w:val="28"/>
          <w:szCs w:val="28"/>
          <w:lang w:val="kk-KZ"/>
        </w:rPr>
        <w:t>ұңғыш Елбасы болды. Елбасының бастауымен еліміз әлемге танылды. Қазақ халқы егемендігін алып, Тәуелсіздікке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қол жеткізгеніне былтыр</w:t>
      </w:r>
      <w:r w:rsidR="005C2216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25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4576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жыл 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>толды</w:t>
      </w:r>
      <w:r w:rsidR="005C2216" w:rsidRPr="00300FF6">
        <w:rPr>
          <w:rFonts w:ascii="Times New Roman" w:hAnsi="Times New Roman" w:cs="Times New Roman"/>
          <w:sz w:val="28"/>
          <w:szCs w:val="28"/>
          <w:lang w:val="kk-KZ"/>
        </w:rPr>
        <w:t>. Сол 25 жыл ішінде Қазақстан мемлекет ретінде</w:t>
      </w:r>
      <w:r w:rsidR="0096713E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қалыптасып</w:t>
      </w:r>
      <w:r w:rsidR="00D75C80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, әлемнің алдыңғы </w:t>
      </w:r>
      <w:r w:rsidR="00051E0E" w:rsidRPr="00300FF6">
        <w:rPr>
          <w:rFonts w:ascii="Times New Roman" w:hAnsi="Times New Roman" w:cs="Times New Roman"/>
          <w:sz w:val="28"/>
          <w:szCs w:val="28"/>
          <w:lang w:val="kk-KZ"/>
        </w:rPr>
        <w:t>қатарлы еліне айналу жолында талай белестерді бағындырды.</w:t>
      </w:r>
      <w:r w:rsidR="00A24576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Осы қысқа ғана уақыт ішінде экономикалық және әлеуметтік маңызы зор жобаларды қолға алып, әлемдік деңгейдегі  іс-шаралардың өтуіне ұйытқы бола бі</w:t>
      </w:r>
      <w:r w:rsidR="005911B9">
        <w:rPr>
          <w:rFonts w:ascii="Times New Roman" w:hAnsi="Times New Roman" w:cs="Times New Roman"/>
          <w:sz w:val="28"/>
          <w:szCs w:val="28"/>
          <w:lang w:val="kk-KZ"/>
        </w:rPr>
        <w:t>лдік. Ең бастысы даму бағыттары</w:t>
      </w:r>
      <w:r w:rsidR="00A24576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айқында</w:t>
      </w:r>
      <w:r w:rsidR="005911B9">
        <w:rPr>
          <w:rFonts w:ascii="Times New Roman" w:hAnsi="Times New Roman" w:cs="Times New Roman"/>
          <w:sz w:val="28"/>
          <w:szCs w:val="28"/>
          <w:lang w:val="kk-KZ"/>
        </w:rPr>
        <w:t xml:space="preserve">лды. </w:t>
      </w:r>
      <w:r w:rsidR="006B41E8" w:rsidRPr="00300FF6">
        <w:rPr>
          <w:rFonts w:ascii="Times New Roman" w:hAnsi="Times New Roman" w:cs="Times New Roman"/>
          <w:sz w:val="28"/>
          <w:szCs w:val="28"/>
          <w:lang w:val="kk-KZ"/>
        </w:rPr>
        <w:t>Осындай іс-шаралардың жалғасы ретінде Қазақстан 166  жылдық тарихы бар ЭКСПО-2017 көрмесін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өткізу құқығын жеңіп алды.</w:t>
      </w:r>
    </w:p>
    <w:p w:rsidR="00F3673E" w:rsidRPr="00300FF6" w:rsidRDefault="00300FF6" w:rsidP="004E16C7">
      <w:pPr>
        <w:tabs>
          <w:tab w:val="left" w:pos="284"/>
        </w:tabs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F3673E" w:rsidRPr="00300FF6">
        <w:rPr>
          <w:rFonts w:ascii="Times New Roman" w:hAnsi="Times New Roman" w:cs="Times New Roman"/>
          <w:sz w:val="28"/>
          <w:szCs w:val="28"/>
          <w:lang w:val="kk-KZ"/>
        </w:rPr>
        <w:t>ЭКСПО –бұл халықаралық көрме. Жалпы айтсақ</w:t>
      </w:r>
      <w:r w:rsidR="005911B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3673E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ЭКСПО дегенім</w:t>
      </w:r>
      <w:r w:rsidR="005E73A4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із индустрияландырудың символы. </w:t>
      </w:r>
      <w:r w:rsidR="00791002" w:rsidRPr="00300FF6">
        <w:rPr>
          <w:rFonts w:ascii="Times New Roman" w:hAnsi="Times New Roman" w:cs="Times New Roman"/>
          <w:sz w:val="28"/>
          <w:szCs w:val="28"/>
          <w:lang w:val="kk-KZ"/>
        </w:rPr>
        <w:t>ЭКСПО-ның бүкіл халықаралық көрмелердің арасында  алар орны айрықша. Осындай шараның арқасында елдер ең көкейкесті мәселелерін шешуге жол ашатын ғылыми-техникалық, технологиялық экономикалық шешімдерді көрсетуге, таныстыруға, талқылауға мүмкіндік алады.</w:t>
      </w:r>
      <w:r w:rsidR="005E73A4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1002" w:rsidRPr="00300FF6">
        <w:rPr>
          <w:rFonts w:ascii="Times New Roman" w:hAnsi="Times New Roman" w:cs="Times New Roman"/>
          <w:sz w:val="28"/>
          <w:szCs w:val="28"/>
          <w:lang w:val="kk-KZ"/>
        </w:rPr>
        <w:t>«ЭКСПО» -дүниежүзілік көрме. Бұл көрмеде әлем елдері өздерінің ғылымдағы, техникадағы, мәдениеттегі, өнердегі жетістіктерін көрсет</w:t>
      </w:r>
      <w:r w:rsidR="004E16C7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еді. </w:t>
      </w:r>
      <w:r w:rsidR="00791002" w:rsidRPr="00300FF6">
        <w:rPr>
          <w:rFonts w:ascii="Times New Roman" w:hAnsi="Times New Roman" w:cs="Times New Roman"/>
          <w:sz w:val="28"/>
          <w:szCs w:val="28"/>
          <w:lang w:val="kk-KZ"/>
        </w:rPr>
        <w:t>Бұл көрмені өткізу осыдан 165 жыл бұрын қолға алынған. Алғашқы көрме  1851 жылдың 1 мамырында Лондон қаласында ашылған</w:t>
      </w:r>
      <w:r w:rsidR="004E16C7" w:rsidRPr="00300FF6">
        <w:rPr>
          <w:rFonts w:ascii="Times New Roman" w:hAnsi="Times New Roman" w:cs="Times New Roman"/>
          <w:sz w:val="28"/>
          <w:szCs w:val="28"/>
          <w:lang w:val="kk-KZ"/>
        </w:rPr>
        <w:t>. Содан кейін 63 көрме өткізіліпті.</w:t>
      </w:r>
    </w:p>
    <w:p w:rsidR="00DA133A" w:rsidRPr="00300FF6" w:rsidRDefault="00AB7B37" w:rsidP="00300FF6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  <w:lang w:val="kk-KZ"/>
        </w:rPr>
      </w:pPr>
      <w:r w:rsidRPr="00300FF6">
        <w:rPr>
          <w:rFonts w:ascii="Times New Roman" w:hAnsi="Times New Roman" w:cs="Times New Roman"/>
          <w:sz w:val="28"/>
          <w:szCs w:val="28"/>
          <w:lang w:val="kk-KZ"/>
        </w:rPr>
        <w:t>2012 жылдың 22 қарашасында ЭКСПО Халықаралық көрмелер бюросы  Бас Ассамблеясының Париждегі өткен152-сессиясында тәуелсіздік тарихынан ойып тұрып орын алатын  Халықаралық ЭКСПО-2017 көрмесінің Қазақстанда өтетіндігі жөнінде шешім қабылданды. Бұл</w:t>
      </w:r>
      <w:r w:rsidR="005911B9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Қазақстанның халқы алдындағы беделінің биіктегені және мемлекет мерейі.</w:t>
      </w:r>
      <w:r w:rsidR="004E16C7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133A" w:rsidRPr="00300FF6">
        <w:rPr>
          <w:rFonts w:ascii="Times New Roman" w:hAnsi="Times New Roman" w:cs="Times New Roman"/>
          <w:sz w:val="28"/>
          <w:szCs w:val="28"/>
          <w:lang w:val="kk-KZ"/>
        </w:rPr>
        <w:t>Елбасы Нұ</w:t>
      </w:r>
      <w:r w:rsidR="005911B9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DA133A" w:rsidRPr="00300FF6">
        <w:rPr>
          <w:rFonts w:ascii="Times New Roman" w:hAnsi="Times New Roman" w:cs="Times New Roman"/>
          <w:sz w:val="28"/>
          <w:szCs w:val="28"/>
          <w:lang w:val="kk-KZ"/>
        </w:rPr>
        <w:t>сұлтан Назарбаев Парижде сөйлеген сөзінде бұл күнді «тарихи күн</w:t>
      </w:r>
      <w:r w:rsidR="004E16C7" w:rsidRPr="00300FF6">
        <w:rPr>
          <w:rFonts w:ascii="Times New Roman" w:hAnsi="Times New Roman" w:cs="Times New Roman"/>
          <w:sz w:val="28"/>
          <w:szCs w:val="28"/>
          <w:lang w:val="kk-KZ"/>
        </w:rPr>
        <w:t>» деп атаған. «Бельгияның Льеж</w:t>
      </w:r>
      <w:r w:rsidR="00DA133A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қаласын басып озған ару Астананың абырой</w:t>
      </w:r>
      <w:r w:rsidR="00791002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ы </w:t>
      </w:r>
      <w:r w:rsidR="004E16C7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асқақ, мерейі үстем. </w:t>
      </w:r>
      <w:r w:rsidR="00DA133A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Біріншіден бұл еліміз үшін сынақ қана емес, көрме </w:t>
      </w:r>
      <w:r w:rsidR="00300FF6">
        <w:rPr>
          <w:rFonts w:ascii="Times New Roman" w:hAnsi="Times New Roman" w:cs="Times New Roman"/>
          <w:sz w:val="28"/>
          <w:szCs w:val="28"/>
          <w:lang w:val="kk-KZ"/>
        </w:rPr>
        <w:t>біздің жасампаз әлеуетімізді ашу</w:t>
      </w:r>
      <w:r w:rsidR="00DA133A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ға мүмкіндік береді. Екіншіден, таңдаудың Қазақстан пайдасына </w:t>
      </w:r>
      <w:r w:rsidR="006736DC" w:rsidRPr="00300FF6">
        <w:rPr>
          <w:rFonts w:ascii="Times New Roman" w:hAnsi="Times New Roman" w:cs="Times New Roman"/>
          <w:sz w:val="28"/>
          <w:szCs w:val="28"/>
          <w:lang w:val="kk-KZ"/>
        </w:rPr>
        <w:t>шешілуі  мемлекетіміздің табыстары жоғары бағаланғанын білді</w:t>
      </w:r>
      <w:r w:rsidR="00F3673E" w:rsidRPr="00300FF6">
        <w:rPr>
          <w:rFonts w:ascii="Times New Roman" w:hAnsi="Times New Roman" w:cs="Times New Roman"/>
          <w:sz w:val="28"/>
          <w:szCs w:val="28"/>
          <w:lang w:val="kk-KZ"/>
        </w:rPr>
        <w:t>реді. Үшіншіден біздің «Болашақт</w:t>
      </w:r>
      <w:r w:rsidR="006736DC" w:rsidRPr="00300FF6">
        <w:rPr>
          <w:rFonts w:ascii="Times New Roman" w:hAnsi="Times New Roman" w:cs="Times New Roman"/>
          <w:sz w:val="28"/>
          <w:szCs w:val="28"/>
          <w:lang w:val="kk-KZ"/>
        </w:rPr>
        <w:t>ың энергиясы» атты өзекті тақырыпты ұсынуымыз жеңіске көмектесті.</w:t>
      </w:r>
    </w:p>
    <w:p w:rsidR="00C564F6" w:rsidRPr="00300FF6" w:rsidRDefault="00F57A1D" w:rsidP="00300FF6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  <w:lang w:val="kk-KZ"/>
        </w:rPr>
      </w:pPr>
      <w:r w:rsidRPr="00300FF6">
        <w:rPr>
          <w:rFonts w:ascii="Times New Roman" w:hAnsi="Times New Roman" w:cs="Times New Roman"/>
          <w:sz w:val="28"/>
          <w:szCs w:val="28"/>
          <w:lang w:val="kk-KZ"/>
        </w:rPr>
        <w:t>2017 жылы біздің елімізде Астана қаласында</w:t>
      </w:r>
      <w:r w:rsidR="00300FF6">
        <w:rPr>
          <w:rFonts w:ascii="Times New Roman" w:hAnsi="Times New Roman" w:cs="Times New Roman"/>
          <w:sz w:val="28"/>
          <w:szCs w:val="28"/>
          <w:lang w:val="kk-KZ"/>
        </w:rPr>
        <w:t xml:space="preserve"> «ЭКСПО-2017» көрмесі 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>өтеді. Бұл – Орталық Азия аймағы мен ТМД елдері бойынша</w:t>
      </w:r>
      <w:r w:rsidR="00FF4E18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өткізілетін алғашқы халықаралық көрме. Астанада өтетін көрме 3 айға созылады, оған әлемнің 100-ге тарта елі мен көптеген </w:t>
      </w:r>
      <w:r w:rsidR="009B1955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564F6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ұйымдар қатысады.</w:t>
      </w:r>
    </w:p>
    <w:p w:rsidR="00C564F6" w:rsidRPr="00300FF6" w:rsidRDefault="00C564F6" w:rsidP="00C564F6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kk-KZ"/>
        </w:rPr>
      </w:pP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5 миллионнан астам адам келеді. </w:t>
      </w:r>
    </w:p>
    <w:p w:rsidR="006D0F6E" w:rsidRPr="00300FF6" w:rsidRDefault="008248E2" w:rsidP="00300FF6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  <w:lang w:val="kk-KZ"/>
        </w:rPr>
      </w:pPr>
      <w:r w:rsidRPr="00300FF6">
        <w:rPr>
          <w:rFonts w:ascii="Times New Roman" w:hAnsi="Times New Roman" w:cs="Times New Roman"/>
          <w:sz w:val="28"/>
          <w:szCs w:val="28"/>
          <w:lang w:val="kk-KZ"/>
        </w:rPr>
        <w:t>ЭКСПО</w:t>
      </w:r>
      <w:r w:rsidR="003A1D58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тиімділігі</w:t>
      </w:r>
      <w:r w:rsidR="005911B9">
        <w:rPr>
          <w:rFonts w:ascii="Times New Roman" w:hAnsi="Times New Roman" w:cs="Times New Roman"/>
          <w:sz w:val="28"/>
          <w:szCs w:val="28"/>
          <w:lang w:val="kk-KZ"/>
        </w:rPr>
        <w:t xml:space="preserve">  е</w:t>
      </w:r>
      <w:r w:rsidR="006A41C9" w:rsidRPr="00300FF6">
        <w:rPr>
          <w:rFonts w:ascii="Times New Roman" w:hAnsi="Times New Roman" w:cs="Times New Roman"/>
          <w:sz w:val="28"/>
          <w:szCs w:val="28"/>
          <w:lang w:val="kk-KZ"/>
        </w:rPr>
        <w:t>герде осы халықаралық көрмені биік деңгейде өткізсек мынадай пайдасы болады:</w:t>
      </w:r>
      <w:r w:rsidR="00093BF1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DC9" w:rsidRPr="00300FF6">
        <w:rPr>
          <w:rFonts w:ascii="Times New Roman" w:hAnsi="Times New Roman" w:cs="Times New Roman"/>
          <w:sz w:val="28"/>
          <w:szCs w:val="28"/>
          <w:lang w:val="kk-KZ"/>
        </w:rPr>
        <w:t>Шағын және орта кәсіпкерлер көрмеге келген туристерден пайда табады;</w:t>
      </w:r>
      <w:r w:rsidR="005911B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93BF1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F5DC9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Астанамыз </w:t>
      </w:r>
      <w:r w:rsidR="00093BF1" w:rsidRPr="00300FF6">
        <w:rPr>
          <w:rFonts w:ascii="Times New Roman" w:hAnsi="Times New Roman" w:cs="Times New Roman"/>
          <w:sz w:val="28"/>
          <w:szCs w:val="28"/>
          <w:lang w:val="kk-KZ"/>
        </w:rPr>
        <w:t>одан әрі көркейе береді жән</w:t>
      </w:r>
      <w:r w:rsidR="00300FF6">
        <w:rPr>
          <w:rFonts w:ascii="Times New Roman" w:hAnsi="Times New Roman" w:cs="Times New Roman"/>
          <w:sz w:val="28"/>
          <w:szCs w:val="28"/>
          <w:lang w:val="kk-KZ"/>
        </w:rPr>
        <w:t>е тағы басқа көп жақтары мен тиі</w:t>
      </w:r>
      <w:r w:rsidR="00093BF1" w:rsidRPr="00300FF6">
        <w:rPr>
          <w:rFonts w:ascii="Times New Roman" w:hAnsi="Times New Roman" w:cs="Times New Roman"/>
          <w:sz w:val="28"/>
          <w:szCs w:val="28"/>
          <w:lang w:val="kk-KZ"/>
        </w:rPr>
        <w:t>мділіктері бар.</w:t>
      </w:r>
      <w:r w:rsidR="006D0F6E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D0F6E" w:rsidRPr="00300FF6" w:rsidRDefault="00093BF1" w:rsidP="00300FF6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  <w:lang w:val="kk-KZ"/>
        </w:rPr>
      </w:pPr>
      <w:r w:rsidRPr="00300FF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Менің ойымша, </w:t>
      </w:r>
      <w:r w:rsidR="006D3FCD"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«ЭКСПО-2017»  біз үшін үлкен мүмкіндік,  әсіресе ел 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бюджеті үшін инвестиция ретінде. «ЭКСПО-2017» </w:t>
      </w:r>
      <w:r w:rsidR="006D0F6E" w:rsidRPr="00300FF6">
        <w:rPr>
          <w:rFonts w:ascii="Times New Roman" w:hAnsi="Times New Roman" w:cs="Times New Roman"/>
          <w:sz w:val="28"/>
          <w:szCs w:val="28"/>
          <w:lang w:val="kk-KZ"/>
        </w:rPr>
        <w:t>арқылы біз жаңа технологияларды көріп, әлемдегі озық технологиялар мен техниканың қай бағытта, қалай дамып бара жатқанына куә боламыз</w:t>
      </w:r>
      <w:r w:rsidRPr="00300FF6">
        <w:rPr>
          <w:rFonts w:ascii="Times New Roman" w:hAnsi="Times New Roman" w:cs="Times New Roman"/>
          <w:sz w:val="28"/>
          <w:szCs w:val="28"/>
          <w:lang w:val="kk-KZ"/>
        </w:rPr>
        <w:t xml:space="preserve"> және «ЭКСПО-2017» туризм саласы үшін маңызды рөл атқарады</w:t>
      </w:r>
      <w:r w:rsidR="00C447C6" w:rsidRPr="00300FF6">
        <w:rPr>
          <w:rFonts w:ascii="Times New Roman" w:hAnsi="Times New Roman" w:cs="Times New Roman"/>
          <w:sz w:val="28"/>
          <w:szCs w:val="28"/>
          <w:lang w:val="kk-KZ"/>
        </w:rPr>
        <w:t>. «Астана ЭКСПО-2017» көрмесі жарқын болашаққа бет түзеген тәуелсіз Қазақстанның «Мәңгілік елге» айналу жолындағы тағы бір маңызды қадамы.</w:t>
      </w:r>
      <w:r w:rsidR="005911B9">
        <w:rPr>
          <w:rFonts w:ascii="Times New Roman" w:hAnsi="Times New Roman" w:cs="Times New Roman"/>
          <w:sz w:val="28"/>
          <w:szCs w:val="28"/>
          <w:lang w:val="kk-KZ"/>
        </w:rPr>
        <w:t xml:space="preserve"> Ендеше, бір жағадан бас, бір же</w:t>
      </w:r>
      <w:r w:rsidR="00C447C6" w:rsidRPr="00300FF6">
        <w:rPr>
          <w:rFonts w:ascii="Times New Roman" w:hAnsi="Times New Roman" w:cs="Times New Roman"/>
          <w:sz w:val="28"/>
          <w:szCs w:val="28"/>
          <w:lang w:val="kk-KZ"/>
        </w:rPr>
        <w:t>ңнен қол шығарып, ел болып еліміздің әлеуетін арттыруға, ұлттық құндылықтарымызды насихаттап, егемен елім</w:t>
      </w:r>
      <w:r w:rsidR="00300FF6">
        <w:rPr>
          <w:rFonts w:ascii="Times New Roman" w:hAnsi="Times New Roman" w:cs="Times New Roman"/>
          <w:sz w:val="28"/>
          <w:szCs w:val="28"/>
          <w:lang w:val="kk-KZ"/>
        </w:rPr>
        <w:t>іздің е</w:t>
      </w:r>
      <w:r w:rsidR="00C447C6" w:rsidRPr="00300FF6">
        <w:rPr>
          <w:rFonts w:ascii="Times New Roman" w:hAnsi="Times New Roman" w:cs="Times New Roman"/>
          <w:sz w:val="28"/>
          <w:szCs w:val="28"/>
          <w:lang w:val="kk-KZ"/>
        </w:rPr>
        <w:t>ңсесін көтеретін ірі жобаны абыроймен атқаруға ат салысайық.</w:t>
      </w:r>
    </w:p>
    <w:p w:rsidR="009D0EE2" w:rsidRDefault="009D0EE2" w:rsidP="009D0EE2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C38EB" w:rsidRDefault="00EC38EB" w:rsidP="00EC38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Ақмола облысы</w:t>
      </w:r>
    </w:p>
    <w:p w:rsidR="00EC38EB" w:rsidRDefault="00EC38EB" w:rsidP="00EC38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Степногорск қаласы</w:t>
      </w:r>
    </w:p>
    <w:p w:rsidR="00EC38EB" w:rsidRDefault="00EC38EB" w:rsidP="00EC38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Бестөбе кенті №1 орта         мектебінің  10-сынып оқушысы</w:t>
      </w:r>
    </w:p>
    <w:p w:rsidR="00EC38EB" w:rsidRDefault="00EC38EB" w:rsidP="00EC38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Еркін Думан</w:t>
      </w:r>
    </w:p>
    <w:p w:rsidR="00EC38EB" w:rsidRDefault="00EC38EB" w:rsidP="00EC38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Жетекші ұстаз: қазақ тілі мен әдебиеті мұғалімі</w:t>
      </w:r>
    </w:p>
    <w:p w:rsidR="00EC38EB" w:rsidRDefault="00EC38EB" w:rsidP="00EC38EB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Ахметова Сауле Қаздайхановна</w:t>
      </w:r>
    </w:p>
    <w:p w:rsidR="009D0EE2" w:rsidRPr="003D5BFE" w:rsidRDefault="009D0EE2" w:rsidP="009D0EE2">
      <w:pPr>
        <w:spacing w:after="0"/>
        <w:ind w:left="28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D0EE2" w:rsidRPr="003D5BFE" w:rsidSect="00300FF6">
      <w:pgSz w:w="11906" w:h="16838"/>
      <w:pgMar w:top="1418" w:right="70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45pt;height:10.45pt" o:bullet="t">
        <v:imagedata r:id="rId1" o:title="msoF"/>
      </v:shape>
    </w:pict>
  </w:numPicBullet>
  <w:abstractNum w:abstractNumId="0">
    <w:nsid w:val="00F25F6D"/>
    <w:multiLevelType w:val="hybridMultilevel"/>
    <w:tmpl w:val="62420E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9A50A2"/>
    <w:multiLevelType w:val="hybridMultilevel"/>
    <w:tmpl w:val="31227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9B1955"/>
    <w:rsid w:val="0003770D"/>
    <w:rsid w:val="00037BCD"/>
    <w:rsid w:val="00051E0E"/>
    <w:rsid w:val="00070A8E"/>
    <w:rsid w:val="000856A4"/>
    <w:rsid w:val="00093BF1"/>
    <w:rsid w:val="000E37DE"/>
    <w:rsid w:val="00107E32"/>
    <w:rsid w:val="00156AF4"/>
    <w:rsid w:val="001F26E7"/>
    <w:rsid w:val="0020449A"/>
    <w:rsid w:val="00217778"/>
    <w:rsid w:val="00293ECA"/>
    <w:rsid w:val="002A5F14"/>
    <w:rsid w:val="002B1839"/>
    <w:rsid w:val="00300FF6"/>
    <w:rsid w:val="00315F0C"/>
    <w:rsid w:val="003A1D58"/>
    <w:rsid w:val="003D5BFE"/>
    <w:rsid w:val="004468B3"/>
    <w:rsid w:val="004A0C88"/>
    <w:rsid w:val="004E16C7"/>
    <w:rsid w:val="00501191"/>
    <w:rsid w:val="00503FF0"/>
    <w:rsid w:val="0051292D"/>
    <w:rsid w:val="00512DA5"/>
    <w:rsid w:val="005911B9"/>
    <w:rsid w:val="005C2216"/>
    <w:rsid w:val="005E0CD0"/>
    <w:rsid w:val="005E73A4"/>
    <w:rsid w:val="005F2591"/>
    <w:rsid w:val="006736DC"/>
    <w:rsid w:val="006A41C9"/>
    <w:rsid w:val="006B41E8"/>
    <w:rsid w:val="006D0F6E"/>
    <w:rsid w:val="006D3FCD"/>
    <w:rsid w:val="006E2B2B"/>
    <w:rsid w:val="006F7BBF"/>
    <w:rsid w:val="00732DF2"/>
    <w:rsid w:val="00791002"/>
    <w:rsid w:val="007B3329"/>
    <w:rsid w:val="008209BE"/>
    <w:rsid w:val="008248E2"/>
    <w:rsid w:val="0085474F"/>
    <w:rsid w:val="00901533"/>
    <w:rsid w:val="0091336C"/>
    <w:rsid w:val="00940095"/>
    <w:rsid w:val="0096713E"/>
    <w:rsid w:val="009B1955"/>
    <w:rsid w:val="009C7634"/>
    <w:rsid w:val="009D0EE2"/>
    <w:rsid w:val="009E4171"/>
    <w:rsid w:val="00A24576"/>
    <w:rsid w:val="00A56E7E"/>
    <w:rsid w:val="00A65D01"/>
    <w:rsid w:val="00A87366"/>
    <w:rsid w:val="00A920E1"/>
    <w:rsid w:val="00AB7B37"/>
    <w:rsid w:val="00AF5DC9"/>
    <w:rsid w:val="00B3539D"/>
    <w:rsid w:val="00BC6099"/>
    <w:rsid w:val="00C25062"/>
    <w:rsid w:val="00C447C6"/>
    <w:rsid w:val="00C564F6"/>
    <w:rsid w:val="00C74A42"/>
    <w:rsid w:val="00C93EFF"/>
    <w:rsid w:val="00CD6ACE"/>
    <w:rsid w:val="00D75C80"/>
    <w:rsid w:val="00D97D30"/>
    <w:rsid w:val="00DA133A"/>
    <w:rsid w:val="00E67A81"/>
    <w:rsid w:val="00E82CAC"/>
    <w:rsid w:val="00EC112F"/>
    <w:rsid w:val="00EC38EB"/>
    <w:rsid w:val="00F10278"/>
    <w:rsid w:val="00F17F23"/>
    <w:rsid w:val="00F35B9E"/>
    <w:rsid w:val="00F3673E"/>
    <w:rsid w:val="00F57A1D"/>
    <w:rsid w:val="00F8782F"/>
    <w:rsid w:val="00FA2944"/>
    <w:rsid w:val="00FF4E18"/>
    <w:rsid w:val="00FF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6f"/>
      <o:colormenu v:ext="edit" fillcolor="#0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82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85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56A4"/>
  </w:style>
  <w:style w:type="character" w:styleId="a5">
    <w:name w:val="Hyperlink"/>
    <w:basedOn w:val="a0"/>
    <w:uiPriority w:val="99"/>
    <w:semiHidden/>
    <w:unhideWhenUsed/>
    <w:rsid w:val="000856A4"/>
    <w:rPr>
      <w:color w:val="0000FF"/>
      <w:u w:val="single"/>
    </w:rPr>
  </w:style>
  <w:style w:type="paragraph" w:customStyle="1" w:styleId="rtejustify">
    <w:name w:val="rtejustify"/>
    <w:basedOn w:val="a"/>
    <w:rsid w:val="0090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65D9C-A2ED-4FBB-BD17-0635572B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Мектеп</cp:lastModifiedBy>
  <cp:revision>50</cp:revision>
  <dcterms:created xsi:type="dcterms:W3CDTF">2004-12-31T18:04:00Z</dcterms:created>
  <dcterms:modified xsi:type="dcterms:W3CDTF">2017-03-13T04:47:00Z</dcterms:modified>
</cp:coreProperties>
</file>